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1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215"/>
        <w:gridCol w:w="1037"/>
        <w:gridCol w:w="1511"/>
        <w:gridCol w:w="977"/>
        <w:gridCol w:w="1022"/>
        <w:gridCol w:w="1332"/>
        <w:gridCol w:w="1437"/>
      </w:tblGrid>
      <w:tr w:rsidR="009902E7" w:rsidTr="00B27348">
        <w:trPr>
          <w:trHeight w:val="54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表2-1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</w:p>
        </w:tc>
      </w:tr>
      <w:tr w:rsidR="009902E7" w:rsidTr="00B27348">
        <w:trPr>
          <w:trHeight w:val="1541"/>
        </w:trPr>
        <w:tc>
          <w:tcPr>
            <w:tcW w:w="10516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widowControl/>
              <w:jc w:val="center"/>
              <w:textAlignment w:val="center"/>
              <w:rPr>
                <w:rFonts w:ascii="华文中宋" w:eastAsia="华文中宋" w:hAnsi="华文中宋" w:cs="华文中宋"/>
                <w:b/>
                <w:color w:val="000000"/>
                <w:sz w:val="32"/>
                <w:szCs w:val="32"/>
              </w:rPr>
            </w:pPr>
            <w:r>
              <w:rPr>
                <w:rFonts w:ascii="华文中宋" w:eastAsia="华文中宋" w:hAnsi="华文中宋" w:cs="华文中宋" w:hint="eastAsia"/>
                <w:b/>
                <w:color w:val="000000"/>
                <w:kern w:val="0"/>
                <w:sz w:val="32"/>
                <w:szCs w:val="32"/>
                <w:u w:val="single"/>
                <w:lang w:bidi="ar"/>
              </w:rPr>
              <w:t xml:space="preserve">           </w:t>
            </w:r>
            <w:r>
              <w:rPr>
                <w:rFonts w:ascii="华文中宋" w:eastAsia="华文中宋" w:hAnsi="华文中宋" w:cs="华文中宋" w:hint="eastAsia"/>
                <w:b/>
                <w:color w:val="000000"/>
                <w:kern w:val="0"/>
                <w:sz w:val="32"/>
                <w:szCs w:val="32"/>
                <w:lang w:bidi="ar"/>
              </w:rPr>
              <w:t>社科重点研究机构基本情况登记表</w:t>
            </w:r>
            <w:r>
              <w:rPr>
                <w:rFonts w:ascii="华文中宋" w:eastAsia="华文中宋" w:hAnsi="华文中宋" w:cs="华文中宋" w:hint="eastAsia"/>
                <w:b/>
                <w:color w:val="000000"/>
                <w:kern w:val="0"/>
                <w:sz w:val="32"/>
                <w:szCs w:val="32"/>
                <w:lang w:bidi="ar"/>
              </w:rPr>
              <w:br/>
            </w:r>
          </w:p>
        </w:tc>
      </w:tr>
      <w:tr w:rsidR="009902E7" w:rsidTr="00B27348">
        <w:trPr>
          <w:trHeight w:val="58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机构名称</w:t>
            </w:r>
          </w:p>
        </w:tc>
        <w:tc>
          <w:tcPr>
            <w:tcW w:w="2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主管单位</w:t>
            </w:r>
          </w:p>
        </w:tc>
        <w:tc>
          <w:tcPr>
            <w:tcW w:w="4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902E7" w:rsidTr="00B27348">
        <w:trPr>
          <w:trHeight w:val="58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机构负责人</w:t>
            </w:r>
          </w:p>
        </w:tc>
        <w:tc>
          <w:tcPr>
            <w:tcW w:w="2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涉及学科</w:t>
            </w:r>
          </w:p>
        </w:tc>
        <w:tc>
          <w:tcPr>
            <w:tcW w:w="4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902E7" w:rsidTr="00B27348">
        <w:trPr>
          <w:trHeight w:val="108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机构层次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科研团队人数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是否为博士点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设立时间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902E7" w:rsidTr="00B27348">
        <w:trPr>
          <w:trHeight w:val="108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网址</w:t>
            </w:r>
          </w:p>
        </w:tc>
        <w:tc>
          <w:tcPr>
            <w:tcW w:w="2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1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年均投入经费（万元）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902E7" w:rsidTr="00B27348">
        <w:trPr>
          <w:trHeight w:val="108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主要研究人员及专长（3-5人）</w:t>
            </w:r>
          </w:p>
        </w:tc>
        <w:tc>
          <w:tcPr>
            <w:tcW w:w="85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902E7" w:rsidTr="00B27348">
        <w:trPr>
          <w:trHeight w:val="108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主要研究领域及特色</w:t>
            </w:r>
          </w:p>
        </w:tc>
        <w:tc>
          <w:tcPr>
            <w:tcW w:w="85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902E7" w:rsidTr="00B27348">
        <w:trPr>
          <w:trHeight w:val="108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代表性研究成果（5-10项）</w:t>
            </w:r>
          </w:p>
        </w:tc>
        <w:tc>
          <w:tcPr>
            <w:tcW w:w="85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2016年-2020年</w:t>
            </w:r>
          </w:p>
        </w:tc>
      </w:tr>
      <w:tr w:rsidR="009902E7" w:rsidTr="00B27348">
        <w:trPr>
          <w:trHeight w:val="108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项目及经费（3-5项）</w:t>
            </w:r>
          </w:p>
        </w:tc>
        <w:tc>
          <w:tcPr>
            <w:tcW w:w="85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902E7" w:rsidTr="00B27348">
        <w:trPr>
          <w:trHeight w:val="85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经费来源及额度</w:t>
            </w:r>
          </w:p>
        </w:tc>
        <w:tc>
          <w:tcPr>
            <w:tcW w:w="85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902E7" w:rsidTr="00B27348">
        <w:trPr>
          <w:trHeight w:val="108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社会评价和社会影响（100字以内）</w:t>
            </w:r>
          </w:p>
        </w:tc>
        <w:tc>
          <w:tcPr>
            <w:tcW w:w="85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902E7" w:rsidTr="00B27348">
        <w:trPr>
          <w:trHeight w:val="2079"/>
        </w:trPr>
        <w:tc>
          <w:tcPr>
            <w:tcW w:w="10516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填表说明：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本表由本地区本系统主管主办的、主要从事哲学社会科学研究的、省部级以上（含）部门认定的实体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性重点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研究机构（智库、基地）填写；“机构层次”填写国家级、省部级；“在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项目及经费”填写项目名称、等级、负责人、经费额度等；“经费来源及额度”填写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除项目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经费之外的各种资金投入；“年均投入经费”填写机构每年获得的项目经费和其他来源资金总和。</w:t>
            </w:r>
          </w:p>
        </w:tc>
      </w:tr>
    </w:tbl>
    <w:p w:rsidR="009902E7" w:rsidRDefault="009902E7" w:rsidP="009902E7">
      <w:pPr>
        <w:spacing w:line="578" w:lineRule="exact"/>
        <w:ind w:leftChars="104" w:left="221" w:hanging="3"/>
        <w:rPr>
          <w:rFonts w:ascii="仿宋_GB2312" w:eastAsia="仿宋_GB2312" w:hAnsi="仿宋_GB2312" w:cs="仿宋_GB2312" w:hint="eastAsia"/>
          <w:b/>
          <w:sz w:val="32"/>
          <w:szCs w:val="32"/>
        </w:rPr>
        <w:sectPr w:rsidR="009902E7">
          <w:pgSz w:w="11906" w:h="16838"/>
          <w:pgMar w:top="720" w:right="720" w:bottom="720" w:left="720" w:header="851" w:footer="992" w:gutter="0"/>
          <w:pgNumType w:fmt="numberInDash"/>
          <w:cols w:space="720"/>
          <w:docGrid w:type="lines" w:linePitch="312"/>
        </w:sectPr>
      </w:pPr>
    </w:p>
    <w:tbl>
      <w:tblPr>
        <w:tblW w:w="15575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4"/>
        <w:gridCol w:w="1042"/>
        <w:gridCol w:w="1048"/>
        <w:gridCol w:w="1087"/>
        <w:gridCol w:w="1057"/>
        <w:gridCol w:w="1048"/>
        <w:gridCol w:w="938"/>
        <w:gridCol w:w="1176"/>
        <w:gridCol w:w="759"/>
        <w:gridCol w:w="893"/>
        <w:gridCol w:w="908"/>
        <w:gridCol w:w="1548"/>
        <w:gridCol w:w="1266"/>
        <w:gridCol w:w="1048"/>
        <w:gridCol w:w="923"/>
      </w:tblGrid>
      <w:tr w:rsidR="009902E7" w:rsidTr="00B27348">
        <w:trPr>
          <w:trHeight w:val="326"/>
          <w:jc w:val="center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lastRenderedPageBreak/>
              <w:t>表2-2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902E7" w:rsidTr="00B27348">
        <w:trPr>
          <w:trHeight w:val="640"/>
          <w:jc w:val="center"/>
        </w:trPr>
        <w:tc>
          <w:tcPr>
            <w:tcW w:w="15575" w:type="dxa"/>
            <w:gridSpan w:val="1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widowControl/>
              <w:jc w:val="center"/>
              <w:textAlignment w:val="center"/>
              <w:rPr>
                <w:rFonts w:ascii="华文中宋" w:eastAsia="华文中宋" w:hAnsi="华文中宋" w:cs="华文中宋"/>
                <w:b/>
                <w:color w:val="000000"/>
                <w:sz w:val="32"/>
                <w:szCs w:val="32"/>
              </w:rPr>
            </w:pPr>
            <w:r>
              <w:rPr>
                <w:rFonts w:ascii="华文中宋" w:eastAsia="华文中宋" w:hAnsi="华文中宋" w:cs="华文中宋" w:hint="eastAsia"/>
                <w:b/>
                <w:color w:val="000000"/>
                <w:kern w:val="0"/>
                <w:sz w:val="32"/>
                <w:szCs w:val="32"/>
                <w:u w:val="single"/>
                <w:lang w:bidi="ar"/>
              </w:rPr>
              <w:t xml:space="preserve">           </w:t>
            </w:r>
            <w:r>
              <w:rPr>
                <w:rFonts w:ascii="华文中宋" w:eastAsia="华文中宋" w:hAnsi="华文中宋" w:cs="华文中宋" w:hint="eastAsia"/>
                <w:b/>
                <w:color w:val="000000"/>
                <w:kern w:val="0"/>
                <w:sz w:val="32"/>
                <w:szCs w:val="32"/>
                <w:lang w:bidi="ar"/>
              </w:rPr>
              <w:t xml:space="preserve">社科重点研究机构统计汇总表                                                                                                              </w:t>
            </w:r>
          </w:p>
        </w:tc>
      </w:tr>
      <w:tr w:rsidR="009902E7" w:rsidTr="00B27348">
        <w:trPr>
          <w:trHeight w:val="65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机构名称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所在省市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主管单位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机构层次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设立时间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机构  负责人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主要研究领域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涉及学科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科研团队人数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是否为博士点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代表性成果（</w:t>
            </w: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限填一项</w:t>
            </w:r>
            <w:proofErr w:type="gramEnd"/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年均投入经费（万元）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网址</w:t>
            </w:r>
          </w:p>
        </w:tc>
      </w:tr>
      <w:tr w:rsidR="009902E7" w:rsidTr="00B27348">
        <w:trPr>
          <w:trHeight w:val="33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8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8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8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8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8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8000"/>
                <w:sz w:val="24"/>
                <w:szCs w:val="24"/>
              </w:rPr>
            </w:pPr>
          </w:p>
        </w:tc>
      </w:tr>
      <w:tr w:rsidR="009902E7" w:rsidTr="00B27348">
        <w:trPr>
          <w:trHeight w:val="33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902E7" w:rsidTr="00B27348">
        <w:trPr>
          <w:trHeight w:val="33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902E7" w:rsidTr="00B27348">
        <w:trPr>
          <w:trHeight w:val="33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902E7" w:rsidTr="00B27348">
        <w:trPr>
          <w:trHeight w:val="33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902E7" w:rsidTr="00B27348">
        <w:trPr>
          <w:trHeight w:val="33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902E7" w:rsidTr="00B27348">
        <w:trPr>
          <w:trHeight w:val="33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902E7" w:rsidTr="00B27348">
        <w:trPr>
          <w:trHeight w:val="33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902E7" w:rsidTr="00B27348">
        <w:trPr>
          <w:trHeight w:val="33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902E7" w:rsidTr="00B27348">
        <w:trPr>
          <w:trHeight w:val="33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902E7" w:rsidTr="00B27348">
        <w:trPr>
          <w:trHeight w:val="33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902E7" w:rsidTr="00B27348">
        <w:trPr>
          <w:trHeight w:val="33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902E7" w:rsidTr="00B27348">
        <w:trPr>
          <w:trHeight w:val="33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902E7" w:rsidTr="00B27348">
        <w:trPr>
          <w:trHeight w:val="33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902E7" w:rsidTr="00B27348">
        <w:trPr>
          <w:trHeight w:val="33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902E7" w:rsidTr="00B27348">
        <w:trPr>
          <w:trHeight w:val="33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902E7" w:rsidTr="00B27348">
        <w:trPr>
          <w:trHeight w:val="33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902E7" w:rsidTr="00B27348">
        <w:trPr>
          <w:trHeight w:val="33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902E7" w:rsidTr="00B27348">
        <w:trPr>
          <w:trHeight w:val="33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902E7" w:rsidTr="00B27348">
        <w:trPr>
          <w:trHeight w:val="33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902E7" w:rsidTr="00B27348">
        <w:trPr>
          <w:trHeight w:val="650"/>
          <w:jc w:val="center"/>
        </w:trPr>
        <w:tc>
          <w:tcPr>
            <w:tcW w:w="15575" w:type="dxa"/>
            <w:gridSpan w:val="15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填表说明：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主要统计本系统本单位主管主办的、主要从事哲学社会科学研究的、省部级以上（含）部门认定的实体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性重点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研究机构（智库、基地）的基本情况。教学机构不在本表统计范围内。“机构层次”填写国家级、省部级。</w:t>
            </w:r>
          </w:p>
        </w:tc>
      </w:tr>
    </w:tbl>
    <w:p w:rsidR="009902E7" w:rsidRDefault="009902E7" w:rsidP="009902E7">
      <w:pPr>
        <w:spacing w:line="578" w:lineRule="exact"/>
        <w:ind w:leftChars="104" w:left="221" w:hanging="3"/>
        <w:rPr>
          <w:rFonts w:ascii="仿宋_GB2312" w:eastAsia="仿宋_GB2312" w:hAnsi="仿宋_GB2312" w:cs="仿宋_GB2312" w:hint="eastAsia"/>
          <w:b/>
          <w:sz w:val="32"/>
          <w:szCs w:val="32"/>
        </w:rPr>
        <w:sectPr w:rsidR="009902E7">
          <w:pgSz w:w="16838" w:h="11906" w:orient="landscape"/>
          <w:pgMar w:top="720" w:right="720" w:bottom="720" w:left="720" w:header="851" w:footer="992" w:gutter="0"/>
          <w:pgNumType w:fmt="numberInDash"/>
          <w:cols w:space="720"/>
          <w:docGrid w:type="lines" w:linePitch="312"/>
        </w:sectPr>
      </w:pPr>
    </w:p>
    <w:tbl>
      <w:tblPr>
        <w:tblW w:w="10515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1216"/>
        <w:gridCol w:w="1528"/>
        <w:gridCol w:w="1513"/>
        <w:gridCol w:w="1187"/>
        <w:gridCol w:w="770"/>
        <w:gridCol w:w="1335"/>
        <w:gridCol w:w="1260"/>
      </w:tblGrid>
      <w:tr w:rsidR="009902E7" w:rsidTr="00B27348">
        <w:trPr>
          <w:trHeight w:val="417"/>
          <w:jc w:val="center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lastRenderedPageBreak/>
              <w:t>表3-1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</w:p>
        </w:tc>
      </w:tr>
      <w:tr w:rsidR="009902E7" w:rsidTr="00B27348">
        <w:trPr>
          <w:trHeight w:val="1174"/>
          <w:jc w:val="center"/>
        </w:trPr>
        <w:tc>
          <w:tcPr>
            <w:tcW w:w="10515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widowControl/>
              <w:spacing w:line="240" w:lineRule="atLeast"/>
              <w:jc w:val="center"/>
              <w:textAlignment w:val="center"/>
              <w:rPr>
                <w:rFonts w:ascii="华文中宋" w:eastAsia="华文中宋" w:hAnsi="华文中宋" w:cs="华文中宋"/>
                <w:b/>
                <w:color w:val="000000"/>
                <w:sz w:val="10"/>
                <w:szCs w:val="10"/>
              </w:rPr>
            </w:pPr>
            <w:r>
              <w:rPr>
                <w:rFonts w:ascii="华文中宋" w:eastAsia="华文中宋" w:hAnsi="华文中宋" w:cs="华文中宋" w:hint="eastAsia"/>
                <w:b/>
                <w:color w:val="000000"/>
                <w:kern w:val="0"/>
                <w:sz w:val="32"/>
                <w:szCs w:val="32"/>
                <w:u w:val="single"/>
                <w:lang w:bidi="ar"/>
              </w:rPr>
              <w:t xml:space="preserve">           </w:t>
            </w:r>
            <w:r>
              <w:rPr>
                <w:rFonts w:ascii="华文中宋" w:eastAsia="华文中宋" w:hAnsi="华文中宋" w:cs="华文中宋" w:hint="eastAsia"/>
                <w:b/>
                <w:color w:val="000000"/>
                <w:kern w:val="0"/>
                <w:sz w:val="32"/>
                <w:szCs w:val="32"/>
                <w:lang w:bidi="ar"/>
              </w:rPr>
              <w:t>社科重点学科基本情况登记表</w:t>
            </w:r>
            <w:r>
              <w:rPr>
                <w:rFonts w:ascii="华文中宋" w:eastAsia="华文中宋" w:hAnsi="华文中宋" w:cs="华文中宋" w:hint="eastAsia"/>
                <w:b/>
                <w:color w:val="000000"/>
                <w:kern w:val="0"/>
                <w:sz w:val="32"/>
                <w:szCs w:val="32"/>
                <w:lang w:bidi="ar"/>
              </w:rPr>
              <w:br/>
            </w:r>
          </w:p>
        </w:tc>
      </w:tr>
      <w:tr w:rsidR="009902E7" w:rsidTr="00B27348">
        <w:trPr>
          <w:trHeight w:val="882"/>
          <w:jc w:val="center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学科名称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依托单位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学科层次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902E7" w:rsidTr="00B27348">
        <w:trPr>
          <w:trHeight w:val="837"/>
          <w:jc w:val="center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学科带头人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学科团队人数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设立时间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902E7" w:rsidTr="00B27348">
        <w:trPr>
          <w:trHeight w:val="837"/>
          <w:jc w:val="center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是否为博士点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博士生人数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是否为博士后流动站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902E7" w:rsidTr="00B27348">
        <w:trPr>
          <w:trHeight w:val="907"/>
          <w:jc w:val="center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一级学科博士点</w:t>
            </w:r>
          </w:p>
        </w:tc>
        <w:tc>
          <w:tcPr>
            <w:tcW w:w="4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二级学科博士点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902E7" w:rsidTr="00B27348">
        <w:trPr>
          <w:trHeight w:val="974"/>
          <w:jc w:val="center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依托单位网址</w:t>
            </w:r>
          </w:p>
        </w:tc>
        <w:tc>
          <w:tcPr>
            <w:tcW w:w="2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年均投入经费（万元）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902E7" w:rsidTr="00B27348">
        <w:trPr>
          <w:trHeight w:val="1725"/>
          <w:jc w:val="center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学科主要特色（1</w:t>
            </w:r>
            <w:r>
              <w:rPr>
                <w:rStyle w:val="font41"/>
                <w:rFonts w:hint="default"/>
                <w:lang w:bidi="ar"/>
              </w:rPr>
              <w:t>00字以内）</w:t>
            </w:r>
          </w:p>
        </w:tc>
        <w:tc>
          <w:tcPr>
            <w:tcW w:w="88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902E7" w:rsidTr="00B27348">
        <w:trPr>
          <w:trHeight w:val="1761"/>
          <w:jc w:val="center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主要研究人员及专长（3</w:t>
            </w:r>
            <w:r>
              <w:rPr>
                <w:rStyle w:val="font41"/>
                <w:rFonts w:hint="default"/>
                <w:lang w:bidi="ar"/>
              </w:rPr>
              <w:t>-5人）</w:t>
            </w:r>
          </w:p>
        </w:tc>
        <w:tc>
          <w:tcPr>
            <w:tcW w:w="88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902E7" w:rsidTr="00B27348">
        <w:trPr>
          <w:trHeight w:val="1508"/>
          <w:jc w:val="center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代表性研究成果（5-10项）</w:t>
            </w:r>
          </w:p>
        </w:tc>
        <w:tc>
          <w:tcPr>
            <w:tcW w:w="88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902E7" w:rsidTr="00B27348">
        <w:trPr>
          <w:trHeight w:val="1786"/>
          <w:jc w:val="center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社会评价和社会影响（100字以内）</w:t>
            </w:r>
          </w:p>
        </w:tc>
        <w:tc>
          <w:tcPr>
            <w:tcW w:w="88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902E7" w:rsidTr="00B27348">
        <w:trPr>
          <w:trHeight w:val="1003"/>
          <w:jc w:val="center"/>
        </w:trPr>
        <w:tc>
          <w:tcPr>
            <w:tcW w:w="10515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填表说明：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本表主要统计最具影响力、在全国具有比较优势的重点学科情况。“学科层次”填写国家级、省部级；“一级学科博士点”“二级学科博士点”均填写数量。</w:t>
            </w:r>
          </w:p>
        </w:tc>
      </w:tr>
    </w:tbl>
    <w:p w:rsidR="009902E7" w:rsidRDefault="009902E7" w:rsidP="009902E7">
      <w:pPr>
        <w:spacing w:line="578" w:lineRule="exact"/>
        <w:ind w:leftChars="104" w:left="221" w:hanging="3"/>
        <w:rPr>
          <w:rFonts w:ascii="仿宋_GB2312" w:eastAsia="仿宋_GB2312" w:hAnsi="仿宋_GB2312" w:cs="仿宋_GB2312" w:hint="eastAsia"/>
          <w:b/>
          <w:sz w:val="32"/>
          <w:szCs w:val="32"/>
        </w:rPr>
        <w:sectPr w:rsidR="009902E7">
          <w:pgSz w:w="11906" w:h="16838"/>
          <w:pgMar w:top="720" w:right="720" w:bottom="720" w:left="720" w:header="851" w:footer="992" w:gutter="0"/>
          <w:pgNumType w:fmt="numberInDash"/>
          <w:cols w:space="720"/>
          <w:docGrid w:type="lines" w:linePitch="312"/>
        </w:sectPr>
      </w:pPr>
    </w:p>
    <w:tbl>
      <w:tblPr>
        <w:tblW w:w="156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6"/>
        <w:gridCol w:w="131"/>
        <w:gridCol w:w="981"/>
        <w:gridCol w:w="139"/>
        <w:gridCol w:w="928"/>
        <w:gridCol w:w="240"/>
        <w:gridCol w:w="83"/>
        <w:gridCol w:w="1251"/>
        <w:gridCol w:w="252"/>
        <w:gridCol w:w="999"/>
        <w:gridCol w:w="496"/>
        <w:gridCol w:w="755"/>
        <w:gridCol w:w="372"/>
        <w:gridCol w:w="879"/>
        <w:gridCol w:w="143"/>
        <w:gridCol w:w="1108"/>
        <w:gridCol w:w="184"/>
        <w:gridCol w:w="901"/>
        <w:gridCol w:w="166"/>
        <w:gridCol w:w="892"/>
        <w:gridCol w:w="359"/>
        <w:gridCol w:w="699"/>
        <w:gridCol w:w="552"/>
        <w:gridCol w:w="506"/>
        <w:gridCol w:w="745"/>
        <w:gridCol w:w="313"/>
        <w:gridCol w:w="946"/>
      </w:tblGrid>
      <w:tr w:rsidR="009902E7" w:rsidTr="00B27348">
        <w:trPr>
          <w:trHeight w:val="475"/>
          <w:jc w:val="center"/>
        </w:trPr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lastRenderedPageBreak/>
              <w:t>表3-2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902E7" w:rsidTr="00B27348">
        <w:trPr>
          <w:trHeight w:val="876"/>
          <w:jc w:val="center"/>
        </w:trPr>
        <w:tc>
          <w:tcPr>
            <w:tcW w:w="15636" w:type="dxa"/>
            <w:gridSpan w:val="27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widowControl/>
              <w:jc w:val="center"/>
              <w:textAlignment w:val="center"/>
              <w:rPr>
                <w:rFonts w:ascii="华文中宋" w:eastAsia="华文中宋" w:hAnsi="华文中宋" w:cs="华文中宋"/>
                <w:b/>
                <w:color w:val="000000"/>
                <w:sz w:val="32"/>
                <w:szCs w:val="32"/>
              </w:rPr>
            </w:pPr>
            <w:r>
              <w:rPr>
                <w:rFonts w:ascii="华文中宋" w:eastAsia="华文中宋" w:hAnsi="华文中宋" w:cs="华文中宋" w:hint="eastAsia"/>
                <w:b/>
                <w:color w:val="000000"/>
                <w:kern w:val="0"/>
                <w:sz w:val="32"/>
                <w:szCs w:val="32"/>
                <w:u w:val="single"/>
                <w:lang w:bidi="ar"/>
              </w:rPr>
              <w:t xml:space="preserve">           </w:t>
            </w:r>
            <w:r>
              <w:rPr>
                <w:rFonts w:ascii="华文中宋" w:eastAsia="华文中宋" w:hAnsi="华文中宋" w:cs="华文中宋" w:hint="eastAsia"/>
                <w:b/>
                <w:color w:val="000000"/>
                <w:kern w:val="0"/>
                <w:sz w:val="32"/>
                <w:szCs w:val="32"/>
                <w:lang w:bidi="ar"/>
              </w:rPr>
              <w:t xml:space="preserve">社科重点学科汇总统计表                                                                                                               </w:t>
            </w:r>
          </w:p>
        </w:tc>
      </w:tr>
      <w:tr w:rsidR="009902E7" w:rsidTr="00B27348">
        <w:trPr>
          <w:trHeight w:val="688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学科名称</w:t>
            </w: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学科层次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设立时间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学科特色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学科</w:t>
            </w:r>
          </w:p>
          <w:p w:rsidR="009902E7" w:rsidRDefault="009902E7" w:rsidP="00B27348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带头人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年均投入</w:t>
            </w:r>
          </w:p>
          <w:p w:rsidR="009902E7" w:rsidRDefault="009902E7" w:rsidP="00B27348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经费（万元）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是否为</w:t>
            </w:r>
          </w:p>
          <w:p w:rsidR="009902E7" w:rsidRDefault="009902E7" w:rsidP="00B27348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博士点</w:t>
            </w: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一级学科</w:t>
            </w:r>
          </w:p>
          <w:p w:rsidR="009902E7" w:rsidRDefault="009902E7" w:rsidP="00B27348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博士点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二级学科</w:t>
            </w:r>
          </w:p>
          <w:p w:rsidR="009902E7" w:rsidRDefault="009902E7" w:rsidP="00B27348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博士点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学科团队</w:t>
            </w:r>
          </w:p>
          <w:p w:rsidR="009902E7" w:rsidRDefault="009902E7" w:rsidP="00B27348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人数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正高级</w:t>
            </w:r>
          </w:p>
          <w:p w:rsidR="009902E7" w:rsidRDefault="009902E7" w:rsidP="00B27348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职称人数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博士生</w:t>
            </w:r>
          </w:p>
          <w:p w:rsidR="009902E7" w:rsidRDefault="009902E7" w:rsidP="00B27348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人数</w:t>
            </w:r>
          </w:p>
        </w:tc>
      </w:tr>
      <w:tr w:rsidR="009902E7" w:rsidTr="00B27348">
        <w:trPr>
          <w:trHeight w:val="299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800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8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8000"/>
                <w:sz w:val="24"/>
                <w:szCs w:val="24"/>
              </w:rPr>
            </w:pP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8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8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8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8000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8000"/>
                <w:sz w:val="24"/>
                <w:szCs w:val="24"/>
              </w:rPr>
            </w:pPr>
          </w:p>
        </w:tc>
      </w:tr>
      <w:tr w:rsidR="009902E7" w:rsidTr="00B27348">
        <w:trPr>
          <w:trHeight w:val="299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902E7" w:rsidTr="00B27348">
        <w:trPr>
          <w:trHeight w:val="299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902E7" w:rsidTr="00B27348">
        <w:trPr>
          <w:trHeight w:val="299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902E7" w:rsidTr="00B27348">
        <w:trPr>
          <w:trHeight w:val="299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902E7" w:rsidTr="00B27348">
        <w:trPr>
          <w:trHeight w:val="299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902E7" w:rsidTr="00B27348">
        <w:trPr>
          <w:trHeight w:val="299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902E7" w:rsidTr="00B27348">
        <w:trPr>
          <w:trHeight w:val="299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902E7" w:rsidTr="00B27348">
        <w:trPr>
          <w:trHeight w:val="299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902E7" w:rsidTr="00B27348">
        <w:trPr>
          <w:trHeight w:val="299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902E7" w:rsidTr="00B27348">
        <w:trPr>
          <w:trHeight w:val="299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902E7" w:rsidTr="00B27348">
        <w:trPr>
          <w:trHeight w:val="299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902E7" w:rsidTr="00B27348">
        <w:trPr>
          <w:trHeight w:val="299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902E7" w:rsidTr="00B27348">
        <w:trPr>
          <w:trHeight w:val="299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902E7" w:rsidTr="00B27348">
        <w:trPr>
          <w:trHeight w:val="299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902E7" w:rsidTr="00B27348">
        <w:trPr>
          <w:trHeight w:val="299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902E7" w:rsidTr="00B27348">
        <w:trPr>
          <w:trHeight w:val="299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902E7" w:rsidTr="00B27348">
        <w:trPr>
          <w:trHeight w:val="299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902E7" w:rsidTr="00B27348">
        <w:trPr>
          <w:trHeight w:val="299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902E7" w:rsidTr="00B27348">
        <w:trPr>
          <w:trHeight w:val="299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902E7" w:rsidTr="00B27348">
        <w:trPr>
          <w:trHeight w:val="509"/>
          <w:jc w:val="center"/>
        </w:trPr>
        <w:tc>
          <w:tcPr>
            <w:tcW w:w="15636" w:type="dxa"/>
            <w:gridSpan w:val="27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902E7" w:rsidRDefault="009902E7" w:rsidP="00B2734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填表说明：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本表主要统计最具影响力、在全国具有比较优势的重点学科情况。“学科层次”填写国家级、省部级；“一级学科博士点”“二级学科博士点”均填写数量。</w:t>
            </w:r>
          </w:p>
        </w:tc>
      </w:tr>
    </w:tbl>
    <w:p w:rsidR="009902E7" w:rsidRDefault="009902E7" w:rsidP="009902E7">
      <w:pPr>
        <w:spacing w:line="578" w:lineRule="exact"/>
        <w:rPr>
          <w:rFonts w:ascii="仿宋_GB2312" w:eastAsia="仿宋_GB2312" w:hAnsi="仿宋_GB2312" w:cs="仿宋_GB2312" w:hint="eastAsia"/>
          <w:b/>
          <w:sz w:val="32"/>
          <w:szCs w:val="32"/>
        </w:rPr>
        <w:sectPr w:rsidR="009902E7">
          <w:pgSz w:w="16838" w:h="11906" w:orient="landscape"/>
          <w:pgMar w:top="720" w:right="720" w:bottom="720" w:left="720" w:header="851" w:footer="992" w:gutter="0"/>
          <w:pgNumType w:fmt="numberInDash"/>
          <w:cols w:space="720"/>
          <w:docGrid w:type="lines" w:linePitch="312"/>
        </w:sectPr>
      </w:pPr>
      <w:bookmarkStart w:id="0" w:name="_GoBack"/>
      <w:bookmarkEnd w:id="0"/>
    </w:p>
    <w:p w:rsidR="00FB05D2" w:rsidRPr="009902E7" w:rsidRDefault="003C63D6"/>
    <w:sectPr w:rsidR="00FB05D2" w:rsidRPr="009902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3D6" w:rsidRDefault="003C63D6" w:rsidP="009902E7">
      <w:r>
        <w:separator/>
      </w:r>
    </w:p>
  </w:endnote>
  <w:endnote w:type="continuationSeparator" w:id="0">
    <w:p w:rsidR="003C63D6" w:rsidRDefault="003C63D6" w:rsidP="00990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3D6" w:rsidRDefault="003C63D6" w:rsidP="009902E7">
      <w:r>
        <w:separator/>
      </w:r>
    </w:p>
  </w:footnote>
  <w:footnote w:type="continuationSeparator" w:id="0">
    <w:p w:rsidR="003C63D6" w:rsidRDefault="003C63D6" w:rsidP="009902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417"/>
    <w:rsid w:val="003C63D6"/>
    <w:rsid w:val="0047413D"/>
    <w:rsid w:val="0079348B"/>
    <w:rsid w:val="009902E7"/>
    <w:rsid w:val="00C4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2E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02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02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02E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02E7"/>
    <w:rPr>
      <w:sz w:val="18"/>
      <w:szCs w:val="18"/>
    </w:rPr>
  </w:style>
  <w:style w:type="character" w:customStyle="1" w:styleId="font41">
    <w:name w:val="font41"/>
    <w:basedOn w:val="a0"/>
    <w:rsid w:val="009902E7"/>
    <w:rPr>
      <w:rFonts w:ascii="宋体" w:eastAsia="宋体" w:hAnsi="宋体" w:cs="宋体" w:hint="eastAsia"/>
      <w:i w:val="0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2E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02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02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02E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02E7"/>
    <w:rPr>
      <w:sz w:val="18"/>
      <w:szCs w:val="18"/>
    </w:rPr>
  </w:style>
  <w:style w:type="character" w:customStyle="1" w:styleId="font41">
    <w:name w:val="font41"/>
    <w:basedOn w:val="a0"/>
    <w:rsid w:val="009902E7"/>
    <w:rPr>
      <w:rFonts w:ascii="宋体" w:eastAsia="宋体" w:hAnsi="宋体" w:cs="宋体" w:hint="eastAsia"/>
      <w:i w:val="0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2020-05-27T02:32:00Z</dcterms:created>
  <dcterms:modified xsi:type="dcterms:W3CDTF">2020-05-27T02:33:00Z</dcterms:modified>
</cp:coreProperties>
</file>